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2F" w:rsidRDefault="000B6F54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Внесение</w:t>
      </w:r>
      <w:r w:rsidR="00481886">
        <w:rPr>
          <w:rFonts w:ascii="Times New Roman" w:hAnsi="Times New Roman" w:cs="Times New Roman"/>
          <w:b/>
          <w:sz w:val="24"/>
          <w:szCs w:val="24"/>
        </w:rPr>
        <w:t xml:space="preserve"> изменений</w:t>
      </w:r>
      <w:r w:rsidR="00CD4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извещение </w:t>
      </w:r>
    </w:p>
    <w:p w:rsidR="000B6F54" w:rsidRDefault="000B6F54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на са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йте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68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torgi</w:t>
      </w:r>
      <w:proofErr w:type="spellEnd"/>
      <w:r w:rsidRPr="000B6F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0B6F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77913" w:rsidRPr="00377913">
        <w:rPr>
          <w:rFonts w:ascii="Times New Roman" w:hAnsi="Times New Roman" w:cs="Times New Roman"/>
          <w:b/>
          <w:sz w:val="24"/>
          <w:szCs w:val="24"/>
        </w:rPr>
        <w:t>180716/1169877/0</w:t>
      </w:r>
      <w:r w:rsidR="0086046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C061D" w:rsidRPr="00D74A00" w:rsidRDefault="006C061D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«Новодевяткинское</w:t>
      </w:r>
      <w:r w:rsidR="00F015B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F015BB" w:rsidRPr="00F015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Всеволожского муниципального района Ленинградской области  недвижимого имущества, в составе:</w:t>
      </w:r>
    </w:p>
    <w:p w:rsidR="00377913" w:rsidRPr="00377913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 xml:space="preserve">-сооружение, назначение: нежилое, 1-этажный, общая площадь 428,2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377913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, кадастровый (условный) номер 47-47-13/040/2011-258, расположенный  по адресу: Ленинградская область, Всеволожский район, Новодевяткинское сельское поселение, производственная зона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377913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377913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>, территория прилегающая к заводу «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Турбоатомгаз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»  вместе с  земельным участком, с кадастровым  номером  47:07:0711001:7322, категория земель: земли населенных пунктов, разрешенное использование: для эксплуатации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коммунально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 -  складских помещений, общей  площадью  35 075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, расположенным  по адресу: Ленинградская область, Всеволожский муниципальный район, Новодевяткинское сельское поселение,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377913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377913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, тер. Северной ТЭЦ, пр.1-й, уч. № 20. </w:t>
      </w:r>
    </w:p>
    <w:p w:rsidR="00377913" w:rsidRPr="00377913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>Существующие ограничения (обременения) права: не зарегистрировано.</w:t>
      </w:r>
    </w:p>
    <w:p w:rsidR="00377913" w:rsidRPr="00377913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 xml:space="preserve">Начальная цена – 55 151 806 (пятьдесят пять миллионов сто пятьдесят одна тысяча восемьсот шесть) рублей, в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. НДС (18%) – 1 310 097,97 рублей. </w:t>
      </w:r>
    </w:p>
    <w:p w:rsidR="00377913" w:rsidRPr="00377913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 xml:space="preserve">Шаг аукциона – 2 757 590,3 рублей. </w:t>
      </w:r>
    </w:p>
    <w:p w:rsidR="00377913" w:rsidRPr="00377913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 xml:space="preserve">Сумма задатка –  11 030 361,2 рублей, в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>. НДС (18%).</w:t>
      </w:r>
    </w:p>
    <w:p w:rsidR="00377913" w:rsidRPr="00860460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«Новодевяткинское сельское поселение» Всеволожского муниципального района Ленинградской области № 89/01-04 от 07.07.2016 г.</w:t>
      </w:r>
    </w:p>
    <w:p w:rsidR="002D182F" w:rsidRDefault="002D182F" w:rsidP="00377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Прием заявок</w:t>
      </w:r>
      <w:r w:rsidRPr="00946F28">
        <w:rPr>
          <w:rFonts w:ascii="Times New Roman" w:hAnsi="Times New Roman" w:cs="Times New Roman"/>
          <w:sz w:val="24"/>
          <w:szCs w:val="24"/>
        </w:rPr>
        <w:t xml:space="preserve"> - </w:t>
      </w:r>
      <w:r w:rsidR="000B6F54" w:rsidRPr="000B6F54">
        <w:rPr>
          <w:rFonts w:ascii="Times New Roman" w:hAnsi="Times New Roman" w:cs="Times New Roman"/>
          <w:sz w:val="24"/>
          <w:szCs w:val="24"/>
        </w:rPr>
        <w:t xml:space="preserve">с 19 июля 2016г. </w:t>
      </w:r>
      <w:r w:rsidRPr="00946F28">
        <w:rPr>
          <w:rFonts w:ascii="Times New Roman" w:hAnsi="Times New Roman" w:cs="Times New Roman"/>
          <w:sz w:val="24"/>
          <w:szCs w:val="24"/>
        </w:rPr>
        <w:t xml:space="preserve">по рабочим дням </w:t>
      </w:r>
      <w:r w:rsidR="006C061D" w:rsidRPr="00946F28">
        <w:rPr>
          <w:rFonts w:ascii="Times New Roman" w:hAnsi="Times New Roman" w:cs="Times New Roman"/>
          <w:sz w:val="24"/>
          <w:szCs w:val="24"/>
        </w:rPr>
        <w:t>с 10-00 до 16-00 (перерыв с 13-00 до 14-00) по адресу: Санкт-Петербург, ул. Смольного, дом 3, оф. 1-</w:t>
      </w:r>
      <w:r w:rsidR="00205575" w:rsidRPr="00946F28">
        <w:rPr>
          <w:rFonts w:ascii="Times New Roman" w:hAnsi="Times New Roman" w:cs="Times New Roman"/>
          <w:sz w:val="24"/>
          <w:szCs w:val="24"/>
        </w:rPr>
        <w:t>29. Прием заявок прекращается 12</w:t>
      </w:r>
      <w:r w:rsidR="006C061D"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68785C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6C061D" w:rsidRPr="00946F28">
        <w:rPr>
          <w:rFonts w:ascii="Times New Roman" w:hAnsi="Times New Roman" w:cs="Times New Roman"/>
          <w:sz w:val="24"/>
          <w:szCs w:val="24"/>
        </w:rPr>
        <w:t>2016 г. в 16-00</w:t>
      </w:r>
      <w:r w:rsidR="00A04CFE" w:rsidRPr="00946F28">
        <w:rPr>
          <w:rFonts w:ascii="Times New Roman" w:hAnsi="Times New Roman" w:cs="Times New Roman"/>
          <w:sz w:val="24"/>
          <w:szCs w:val="24"/>
        </w:rPr>
        <w:t>.</w:t>
      </w:r>
    </w:p>
    <w:p w:rsidR="009F7F98" w:rsidRPr="00946F28" w:rsidRDefault="009F7F98" w:rsidP="00E0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>
        <w:rPr>
          <w:rFonts w:ascii="Times New Roman" w:hAnsi="Times New Roman" w:cs="Times New Roman"/>
          <w:sz w:val="24"/>
          <w:szCs w:val="24"/>
        </w:rPr>
        <w:t xml:space="preserve"> - 13 </w:t>
      </w:r>
      <w:r w:rsidR="0068785C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9F7F98">
        <w:rPr>
          <w:rFonts w:ascii="Times New Roman" w:hAnsi="Times New Roman" w:cs="Times New Roman"/>
          <w:sz w:val="24"/>
          <w:szCs w:val="24"/>
        </w:rPr>
        <w:t>2016г.</w:t>
      </w:r>
      <w:r w:rsidR="00E036C4">
        <w:rPr>
          <w:rFonts w:ascii="Times New Roman" w:hAnsi="Times New Roman" w:cs="Times New Roman"/>
          <w:sz w:val="24"/>
          <w:szCs w:val="24"/>
        </w:rPr>
        <w:t xml:space="preserve"> </w:t>
      </w:r>
      <w:r w:rsidR="00377913">
        <w:rPr>
          <w:rFonts w:ascii="Times New Roman" w:hAnsi="Times New Roman" w:cs="Times New Roman"/>
          <w:sz w:val="24"/>
          <w:szCs w:val="24"/>
        </w:rPr>
        <w:t xml:space="preserve">11 час. </w:t>
      </w:r>
      <w:r w:rsidR="00377913" w:rsidRPr="00377913">
        <w:rPr>
          <w:rFonts w:ascii="Times New Roman" w:hAnsi="Times New Roman" w:cs="Times New Roman"/>
          <w:sz w:val="24"/>
          <w:szCs w:val="24"/>
        </w:rPr>
        <w:t>10</w:t>
      </w:r>
      <w:r w:rsidR="00E036C4" w:rsidRPr="00E036C4">
        <w:rPr>
          <w:rFonts w:ascii="Times New Roman" w:hAnsi="Times New Roman" w:cs="Times New Roman"/>
          <w:sz w:val="24"/>
          <w:szCs w:val="24"/>
        </w:rPr>
        <w:t xml:space="preserve"> мин.</w:t>
      </w:r>
      <w:r w:rsidRPr="009F7F98">
        <w:rPr>
          <w:rFonts w:ascii="Times New Roman" w:hAnsi="Times New Roman" w:cs="Times New Roman"/>
          <w:sz w:val="24"/>
          <w:szCs w:val="24"/>
        </w:rPr>
        <w:t xml:space="preserve"> 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</w:t>
      </w:r>
      <w:proofErr w:type="gramStart"/>
      <w:r w:rsidRPr="009F7F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7F98">
        <w:rPr>
          <w:rFonts w:ascii="Times New Roman" w:hAnsi="Times New Roman" w:cs="Times New Roman"/>
          <w:sz w:val="24"/>
          <w:szCs w:val="24"/>
        </w:rPr>
        <w:t>/с 30101810500000000653, БИК 044030653.</w:t>
      </w:r>
    </w:p>
    <w:p w:rsidR="002D182F" w:rsidRDefault="002D182F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A04CFE" w:rsidRPr="00946F28">
        <w:rPr>
          <w:rFonts w:ascii="Times New Roman" w:hAnsi="Times New Roman" w:cs="Times New Roman"/>
          <w:sz w:val="24"/>
          <w:szCs w:val="24"/>
        </w:rPr>
        <w:t xml:space="preserve">- </w:t>
      </w:r>
      <w:r w:rsidR="00946F28" w:rsidRPr="00946F28">
        <w:rPr>
          <w:rFonts w:ascii="Times New Roman" w:hAnsi="Times New Roman" w:cs="Times New Roman"/>
          <w:sz w:val="24"/>
          <w:szCs w:val="24"/>
        </w:rPr>
        <w:t>13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68785C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6C061D" w:rsidRPr="00946F28">
        <w:rPr>
          <w:rFonts w:ascii="Times New Roman" w:hAnsi="Times New Roman" w:cs="Times New Roman"/>
          <w:sz w:val="24"/>
          <w:szCs w:val="24"/>
        </w:rPr>
        <w:t>г. в 11</w:t>
      </w:r>
      <w:r w:rsidR="00377913">
        <w:rPr>
          <w:rFonts w:ascii="Times New Roman" w:hAnsi="Times New Roman" w:cs="Times New Roman"/>
          <w:sz w:val="24"/>
          <w:szCs w:val="24"/>
        </w:rPr>
        <w:t>:</w:t>
      </w:r>
      <w:r w:rsidR="00377913" w:rsidRPr="00377913">
        <w:rPr>
          <w:rFonts w:ascii="Times New Roman" w:hAnsi="Times New Roman" w:cs="Times New Roman"/>
          <w:sz w:val="24"/>
          <w:szCs w:val="24"/>
        </w:rPr>
        <w:t>10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701005" w:rsidRPr="00946F28" w:rsidRDefault="00701005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005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– 14 </w:t>
      </w:r>
      <w:r w:rsidR="0068785C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01005">
        <w:rPr>
          <w:rFonts w:ascii="Times New Roman" w:hAnsi="Times New Roman" w:cs="Times New Roman"/>
          <w:sz w:val="24"/>
          <w:szCs w:val="24"/>
        </w:rPr>
        <w:t>2016г. с 1</w:t>
      </w:r>
      <w:r w:rsidR="00377913" w:rsidRPr="00377913">
        <w:rPr>
          <w:rFonts w:ascii="Times New Roman" w:hAnsi="Times New Roman" w:cs="Times New Roman"/>
          <w:sz w:val="24"/>
          <w:szCs w:val="24"/>
        </w:rPr>
        <w:t>2</w:t>
      </w:r>
      <w:r w:rsidR="00377913">
        <w:rPr>
          <w:rFonts w:ascii="Times New Roman" w:hAnsi="Times New Roman" w:cs="Times New Roman"/>
          <w:sz w:val="24"/>
          <w:szCs w:val="24"/>
        </w:rPr>
        <w:t>-</w:t>
      </w:r>
      <w:r w:rsidR="00377913" w:rsidRPr="00377913">
        <w:rPr>
          <w:rFonts w:ascii="Times New Roman" w:hAnsi="Times New Roman" w:cs="Times New Roman"/>
          <w:sz w:val="24"/>
          <w:szCs w:val="24"/>
        </w:rPr>
        <w:t>10</w:t>
      </w:r>
      <w:r w:rsidR="00377913">
        <w:rPr>
          <w:rFonts w:ascii="Times New Roman" w:hAnsi="Times New Roman" w:cs="Times New Roman"/>
          <w:sz w:val="24"/>
          <w:szCs w:val="24"/>
        </w:rPr>
        <w:t xml:space="preserve"> до 1</w:t>
      </w:r>
      <w:r w:rsidR="00377913" w:rsidRPr="00377913">
        <w:rPr>
          <w:rFonts w:ascii="Times New Roman" w:hAnsi="Times New Roman" w:cs="Times New Roman"/>
          <w:sz w:val="24"/>
          <w:szCs w:val="24"/>
        </w:rPr>
        <w:t>2</w:t>
      </w:r>
      <w:r w:rsidR="00377913">
        <w:rPr>
          <w:rFonts w:ascii="Times New Roman" w:hAnsi="Times New Roman" w:cs="Times New Roman"/>
          <w:sz w:val="24"/>
          <w:szCs w:val="24"/>
        </w:rPr>
        <w:t>-</w:t>
      </w:r>
      <w:r w:rsidR="00377913" w:rsidRPr="00377913">
        <w:rPr>
          <w:rFonts w:ascii="Times New Roman" w:hAnsi="Times New Roman" w:cs="Times New Roman"/>
          <w:sz w:val="24"/>
          <w:szCs w:val="24"/>
        </w:rPr>
        <w:t>25</w:t>
      </w:r>
      <w:r w:rsidRPr="00701005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дом 3, оф. 1-29.</w:t>
      </w:r>
    </w:p>
    <w:p w:rsidR="002D182F" w:rsidRDefault="002D182F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946F28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946F28">
        <w:t xml:space="preserve"> – </w:t>
      </w:r>
      <w:r w:rsidR="00946F28" w:rsidRPr="00946F28">
        <w:rPr>
          <w:rFonts w:ascii="Times New Roman" w:hAnsi="Times New Roman" w:cs="Times New Roman"/>
        </w:rPr>
        <w:t>14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68785C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946F28">
        <w:rPr>
          <w:rFonts w:ascii="Times New Roman" w:hAnsi="Times New Roman" w:cs="Times New Roman"/>
          <w:sz w:val="24"/>
          <w:szCs w:val="24"/>
        </w:rPr>
        <w:t>201</w:t>
      </w:r>
      <w:r w:rsidR="00190877" w:rsidRPr="00946F28">
        <w:rPr>
          <w:rFonts w:ascii="Times New Roman" w:hAnsi="Times New Roman" w:cs="Times New Roman"/>
          <w:sz w:val="24"/>
          <w:szCs w:val="24"/>
        </w:rPr>
        <w:t>6</w:t>
      </w:r>
      <w:r w:rsidR="00377913">
        <w:rPr>
          <w:rFonts w:ascii="Times New Roman" w:hAnsi="Times New Roman" w:cs="Times New Roman"/>
          <w:sz w:val="24"/>
          <w:szCs w:val="24"/>
        </w:rPr>
        <w:t>г. в 1</w:t>
      </w:r>
      <w:r w:rsidR="00377913" w:rsidRPr="00377913">
        <w:rPr>
          <w:rFonts w:ascii="Times New Roman" w:hAnsi="Times New Roman" w:cs="Times New Roman"/>
          <w:sz w:val="24"/>
          <w:szCs w:val="24"/>
        </w:rPr>
        <w:t>2</w:t>
      </w:r>
      <w:r w:rsidR="00377913">
        <w:rPr>
          <w:rFonts w:ascii="Times New Roman" w:hAnsi="Times New Roman" w:cs="Times New Roman"/>
          <w:sz w:val="24"/>
          <w:szCs w:val="24"/>
        </w:rPr>
        <w:t>-30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6C9" w:rsidRPr="00C756C9">
        <w:rPr>
          <w:rFonts w:ascii="Times New Roman" w:hAnsi="Times New Roman" w:cs="Times New Roman"/>
          <w:sz w:val="24"/>
          <w:szCs w:val="24"/>
        </w:rPr>
        <w:t>№1525/01-12 от 12.09.2016г.</w:t>
      </w:r>
      <w:r w:rsidRPr="00701005">
        <w:rPr>
          <w:rFonts w:ascii="Times New Roman" w:hAnsi="Times New Roman" w:cs="Times New Roman"/>
          <w:sz w:val="24"/>
          <w:szCs w:val="24"/>
        </w:rPr>
        <w:t xml:space="preserve"> и </w:t>
      </w:r>
      <w:r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Pr="00701005">
        <w:rPr>
          <w:rFonts w:ascii="Times New Roman" w:hAnsi="Times New Roman" w:cs="Times New Roman"/>
          <w:sz w:val="24"/>
          <w:szCs w:val="24"/>
        </w:rPr>
        <w:t>№</w:t>
      </w:r>
      <w:r w:rsidR="0068785C">
        <w:rPr>
          <w:rFonts w:ascii="Times New Roman" w:hAnsi="Times New Roman" w:cs="Times New Roman"/>
          <w:sz w:val="24"/>
          <w:szCs w:val="24"/>
        </w:rPr>
        <w:t xml:space="preserve"> 91</w:t>
      </w:r>
      <w:r w:rsidRPr="00701005">
        <w:rPr>
          <w:rFonts w:ascii="Times New Roman" w:hAnsi="Times New Roman" w:cs="Times New Roman"/>
          <w:sz w:val="24"/>
          <w:szCs w:val="24"/>
        </w:rPr>
        <w:t xml:space="preserve"> от </w:t>
      </w:r>
      <w:r w:rsidR="0068785C">
        <w:rPr>
          <w:rFonts w:ascii="Times New Roman" w:hAnsi="Times New Roman" w:cs="Times New Roman"/>
          <w:sz w:val="24"/>
          <w:szCs w:val="24"/>
        </w:rPr>
        <w:t>12.09</w:t>
      </w:r>
      <w:r w:rsidR="00701005" w:rsidRPr="00701005">
        <w:rPr>
          <w:rFonts w:ascii="Times New Roman" w:hAnsi="Times New Roman" w:cs="Times New Roman"/>
          <w:sz w:val="24"/>
          <w:szCs w:val="24"/>
        </w:rPr>
        <w:t>.</w:t>
      </w:r>
      <w:r w:rsidRPr="00701005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0B6F54"/>
    <w:rsid w:val="00190877"/>
    <w:rsid w:val="00205575"/>
    <w:rsid w:val="00266C72"/>
    <w:rsid w:val="002D182F"/>
    <w:rsid w:val="00363E9C"/>
    <w:rsid w:val="00377913"/>
    <w:rsid w:val="00406C58"/>
    <w:rsid w:val="00481886"/>
    <w:rsid w:val="004C2D32"/>
    <w:rsid w:val="00645BB0"/>
    <w:rsid w:val="00647B80"/>
    <w:rsid w:val="0068785C"/>
    <w:rsid w:val="006C061D"/>
    <w:rsid w:val="00701005"/>
    <w:rsid w:val="007D0630"/>
    <w:rsid w:val="007D55CA"/>
    <w:rsid w:val="00813B0C"/>
    <w:rsid w:val="00860460"/>
    <w:rsid w:val="00946F28"/>
    <w:rsid w:val="009F7F98"/>
    <w:rsid w:val="00A04CFE"/>
    <w:rsid w:val="00AF7B03"/>
    <w:rsid w:val="00BB032F"/>
    <w:rsid w:val="00C059AA"/>
    <w:rsid w:val="00C217CB"/>
    <w:rsid w:val="00C25007"/>
    <w:rsid w:val="00C571EC"/>
    <w:rsid w:val="00C756C9"/>
    <w:rsid w:val="00CD4B17"/>
    <w:rsid w:val="00D66FCC"/>
    <w:rsid w:val="00E036C4"/>
    <w:rsid w:val="00E13E7D"/>
    <w:rsid w:val="00EB2EF4"/>
    <w:rsid w:val="00F015BB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26</cp:revision>
  <cp:lastPrinted>2016-08-12T09:36:00Z</cp:lastPrinted>
  <dcterms:created xsi:type="dcterms:W3CDTF">2015-12-15T14:46:00Z</dcterms:created>
  <dcterms:modified xsi:type="dcterms:W3CDTF">2016-09-12T09:56:00Z</dcterms:modified>
</cp:coreProperties>
</file>